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2C4B4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42C4B4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李熠宸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489710" cy="2235200"/>
                  <wp:effectExtent l="0" t="0" r="15240" b="12700"/>
                  <wp:docPr id="1" name="图片 1" descr="初二6班 读书之星 李熠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6班 读书之星 李熠宸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710" cy="223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初二（6）班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A10F4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43" w:after="143"/>
              <w:ind w:left="0" w:firstLine="0" w:firstLineChars="0"/>
              <w:jc w:val="both"/>
              <w:textAlignment w:val="baseline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以书为梯，登峰致远；以读为翼，逐光前行。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2FB9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Fonts w:hint="eastAsia" w:ascii="宋体" w:hAnsi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8"/>
                <w:szCs w:val="28"/>
              </w:rPr>
              <w:t>李熠宸同学是一位以书为友、以读为乐的少年。她深信，阅读是与古圣先贤跨越时空的对话，是在文化盛宴中滋养自我、在墨香中涵养品格、增长才干的途径。读书不仅让她的作文水平显著提升，也使她在担任团组织副大队长、数学科代表、文娱委员等职务时更加游刃有余。</w:t>
            </w:r>
          </w:p>
          <w:p w14:paraId="383BE4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Fonts w:hint="eastAsia" w:ascii="宋体" w:hAnsi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8"/>
                <w:szCs w:val="28"/>
              </w:rPr>
              <w:t>“学向勤中得，萤窗万卷书。”无论课业多么繁忙，她每日都会留出固定时间阅读。她坚持课内精读与课外拓展相结合，将课本篇目吃深吃透，同时广泛涉猎各类书籍。她的书架上，既有中国古典四大名著、唐诗宋词元曲，也有简·奥斯汀《傲慢与偏见》等外国文学经典，还有沈石溪等现代作家的系列作品。《青年文摘》《读者》以及各类名家字帖，也是她房间里的常客。在阅读中，她体悟人文情怀与家国大义，了解历史、认识世界、掌握规律、敬畏生命、尊重自然。她从书中汲取当代青年的奋进力量，懂得了志存高远、珍惜青春、勇于拼搏、包容他人、完善自我，也学会了用积极乐观的心态面对学习中的挑战与生活中的挫折。</w:t>
            </w:r>
          </w:p>
          <w:p w14:paraId="56DFC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Fonts w:hint="eastAsia" w:ascii="宋体" w:hAnsi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8"/>
                <w:szCs w:val="28"/>
              </w:rPr>
              <w:t>读书不仅丰富了她的精神世界，更转化为实实在在的成长成果。她的作文荣获华师附中“笔墨悼英烈，清明忆忠魂”主题征文比赛一等奖。阅读的乐趣也带动了书法的进步，她获得华师附中“翰墨丹心，山河咏志”书法比赛硬笔组一等奖，每学期均获评优秀作业一等奖。</w:t>
            </w:r>
          </w:p>
          <w:p w14:paraId="450CC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60" w:firstLineChars="200"/>
              <w:textAlignment w:val="baseline"/>
              <w:rPr>
                <w:rStyle w:val="9"/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 w:val="28"/>
                <w:szCs w:val="28"/>
              </w:rPr>
              <w:t>在学习上，她勤奋刻苦、善于思考，主动帮助同学答疑解惑；在工作中，她认真负责，积极协助老师完成各项任务，是老师得力的助手。她用行动展现了华附少年的优秀品格与精神风貌，深刻诠释了“读书之星”的丰富内涵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72EAB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8" w:lineRule="atLeast"/>
              <w:ind w:left="0" w:right="0"/>
              <w:jc w:val="left"/>
              <w:rPr>
                <w:color w:val="000000"/>
                <w:sz w:val="21"/>
                <w:szCs w:val="21"/>
              </w:rPr>
            </w:pPr>
            <w:r>
              <w:rPr>
                <w:rStyle w:val="9"/>
              </w:rPr>
              <w:t xml:space="preserve">   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李熠宸同学热爱阅读、勤于思考，是班级里名副其实的 “小书虫”。课堂上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她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专注认真，总能结合阅读积累分享独到见解；课余时间，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她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常沉浸在书籍中，广泛涉猎文学、历史、科普等各类读物，在文字里拓宽视野、涵养品格。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她</w:t>
            </w:r>
            <w:r>
              <w:rPr>
                <w:rFonts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不仅自己爱读书，还乐于带动身边同学一起阅读，主动分享好书与感悟，营造了浓厚的班级读书氛围，是当之无愧的读书之星。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何颖菲</w:t>
            </w:r>
            <w:r>
              <w:rPr>
                <w:rStyle w:val="9"/>
              </w:rPr>
              <w:t xml:space="preserve">     年   月  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  <w:bookmarkStart w:id="0" w:name="_GoBack"/>
            <w:bookmarkEnd w:id="0"/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djNjMxYjE5NzJjZmZiZjI2YmU3MGYzOTBlMjNiYjYifQ=="/>
  </w:docVars>
  <w:rsids>
    <w:rsidRoot w:val="00F62784"/>
    <w:rsid w:val="000C368F"/>
    <w:rsid w:val="000D5C81"/>
    <w:rsid w:val="00116252"/>
    <w:rsid w:val="00162C09"/>
    <w:rsid w:val="00203F8E"/>
    <w:rsid w:val="002704DF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7C77A9"/>
    <w:rsid w:val="00870421"/>
    <w:rsid w:val="008A7850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D2395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56940A43"/>
    <w:rsid w:val="5E584FCC"/>
    <w:rsid w:val="631D71F7"/>
    <w:rsid w:val="672F3BAC"/>
    <w:rsid w:val="6AE56E97"/>
    <w:rsid w:val="7758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1053</Words>
  <Characters>1053</Characters>
  <Lines>38</Lines>
  <Paragraphs>24</Paragraphs>
  <TotalTime>9</TotalTime>
  <ScaleCrop>false</ScaleCrop>
  <LinksUpToDate>false</LinksUpToDate>
  <CharactersWithSpaces>1137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2026-04-21T07:50:36Z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CB1F6B8557F2491A907A735A7A325600_13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